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BA" w:rsidRDefault="003378BA" w:rsidP="002E71DB">
      <w:pPr>
        <w:jc w:val="center"/>
        <w:rPr>
          <w:b/>
          <w:bCs/>
          <w:sz w:val="21"/>
          <w:szCs w:val="21"/>
        </w:rPr>
      </w:pPr>
    </w:p>
    <w:p w:rsidR="002E71DB" w:rsidRPr="00CB6A6F" w:rsidRDefault="002E71DB" w:rsidP="002E71DB">
      <w:pPr>
        <w:jc w:val="center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Анализ урока с позиций  требований ФГОС</w:t>
      </w:r>
    </w:p>
    <w:p w:rsidR="002E71DB" w:rsidRPr="00CB6A6F" w:rsidRDefault="002E71DB" w:rsidP="002E71DB">
      <w:pPr>
        <w:jc w:val="center"/>
        <w:rPr>
          <w:sz w:val="21"/>
          <w:szCs w:val="21"/>
        </w:rPr>
      </w:pPr>
    </w:p>
    <w:p w:rsidR="002E71DB" w:rsidRPr="00CB6A6F" w:rsidRDefault="002E71DB" w:rsidP="002E71DB">
      <w:pPr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 xml:space="preserve">1. </w:t>
      </w:r>
      <w:proofErr w:type="spellStart"/>
      <w:r w:rsidRPr="00CB6A6F">
        <w:rPr>
          <w:b/>
          <w:bCs/>
          <w:sz w:val="21"/>
          <w:szCs w:val="21"/>
        </w:rPr>
        <w:t>Целеполагание</w:t>
      </w:r>
      <w:proofErr w:type="spellEnd"/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а). Цели и задачи урока сформулированы нечетко и не вполне соответствуют требованиям стандарта и программы.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б). Цели и задачи сформулированы четко, конкретно, в соответствии с требованиями стандарта и программы. Отражают формирование УУД.  </w:t>
      </w:r>
    </w:p>
    <w:p w:rsidR="002E71DB" w:rsidRPr="00CB6A6F" w:rsidRDefault="002E71DB" w:rsidP="002E71DB">
      <w:pPr>
        <w:jc w:val="both"/>
        <w:rPr>
          <w:b/>
          <w:bCs/>
          <w:sz w:val="21"/>
          <w:szCs w:val="21"/>
        </w:rPr>
      </w:pPr>
      <w:r w:rsidRPr="00CB6A6F">
        <w:rPr>
          <w:sz w:val="21"/>
          <w:szCs w:val="21"/>
        </w:rPr>
        <w:t xml:space="preserve">в). Цели и задачи сформулированы </w:t>
      </w:r>
      <w:proofErr w:type="spellStart"/>
      <w:r w:rsidRPr="00CB6A6F">
        <w:rPr>
          <w:sz w:val="21"/>
          <w:szCs w:val="21"/>
        </w:rPr>
        <w:t>диагностично</w:t>
      </w:r>
      <w:proofErr w:type="spellEnd"/>
      <w:r w:rsidRPr="00CB6A6F">
        <w:rPr>
          <w:sz w:val="21"/>
          <w:szCs w:val="21"/>
        </w:rPr>
        <w:t xml:space="preserve"> в совместной (или самостоятельной) деятельности с учетом субъективного опыта учащихся. Отражают формирование УУД.</w:t>
      </w:r>
    </w:p>
    <w:p w:rsidR="002E71DB" w:rsidRPr="00CB6A6F" w:rsidRDefault="002E71DB" w:rsidP="002E71DB">
      <w:pPr>
        <w:pStyle w:val="a3"/>
        <w:jc w:val="both"/>
        <w:rPr>
          <w:b/>
          <w:sz w:val="21"/>
          <w:szCs w:val="21"/>
        </w:rPr>
      </w:pPr>
      <w:r w:rsidRPr="00CB6A6F">
        <w:rPr>
          <w:b/>
          <w:sz w:val="21"/>
          <w:szCs w:val="21"/>
        </w:rPr>
        <w:t xml:space="preserve">2. Содержание 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а). Содержание учебного материала не вполне адекватно целям и дидактическим принципам выбранного УМК.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б). Содержание соответствует целям и задачам, дидактическим принципам УМК.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в). Содержание соответствует дидактическим требованиям, адекватно целям, органично включает ценностный (воспитывающий) и развивающий компоненты.</w:t>
      </w:r>
    </w:p>
    <w:p w:rsidR="002E71DB" w:rsidRPr="00CB6A6F" w:rsidRDefault="002E71DB" w:rsidP="002E71DB">
      <w:pPr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3. Логика организации УД (учебно-познавательной деятельности)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а). Этапы урока прослеживаются плохо. Нет логических переходов.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б). Этапы урока выделены обоснованно, имеют логические переходы, но отдельные этапы затянуты во времени.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в). Этапы четкие, логичные, завершенные.  Переход к новым этапам осуществляется с помощью проблемных связок. Организация  учебной деятельности оптимальная.</w:t>
      </w:r>
    </w:p>
    <w:p w:rsidR="002E71DB" w:rsidRPr="00CB6A6F" w:rsidRDefault="002E71DB" w:rsidP="002E71DB">
      <w:pPr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4. Методы организации УД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а). Методы организации УД недостаточно адекватны задачам урока. Структура методов слабо продумана. Индивидуальные особенности учащихся практически не учитываются. Преобладание репродуктивных методов не обоснованно.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б). Методы адекватны задачам. Наряду с </w:t>
      </w:r>
      <w:proofErr w:type="gramStart"/>
      <w:r w:rsidRPr="00CB6A6F">
        <w:rPr>
          <w:sz w:val="21"/>
          <w:szCs w:val="21"/>
        </w:rPr>
        <w:t>репродуктивными</w:t>
      </w:r>
      <w:proofErr w:type="gramEnd"/>
      <w:r w:rsidRPr="00CB6A6F">
        <w:rPr>
          <w:sz w:val="21"/>
          <w:szCs w:val="21"/>
        </w:rPr>
        <w:t xml:space="preserve"> обоснованно используются продуктивные  методы. Структура методов в основном продумана и логична.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в). Методы адекватны задачам. Сочетание методов оптимально  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стимулирует познавательную активность учащихся, учтены  их индивидуальные особенности. Отражается своеобразие методической концепции УМК.</w:t>
      </w:r>
    </w:p>
    <w:p w:rsidR="002E71DB" w:rsidRPr="00CB6A6F" w:rsidRDefault="002E71DB" w:rsidP="002E71DB">
      <w:pPr>
        <w:pStyle w:val="a3"/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5. Формы организации УД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а). Преобладает фронтальная организация учебно-познавательной деятельности учащихся. Организационные формы не вполне соответствуют поставленным задачам, не способствуют формированию учебной деятельности.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б). Формы адекватны целям и задачам.  Организуется включение учащихся в другие формы организации УД (или индивидуальную, или групповую, или коллективную)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в). Творческое преломление известных форм организации учебно-познавательной деятельности. Самостоятельность учащихся в выборе форм. Проявление деловой и творческой активности.</w:t>
      </w:r>
    </w:p>
    <w:p w:rsidR="002E71DB" w:rsidRPr="00CB6A6F" w:rsidRDefault="002E71DB" w:rsidP="002E71DB">
      <w:pPr>
        <w:pStyle w:val="a3"/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6. Организация контрольно-оценочной деятельности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 Контроль слабо  обеспечивает обратную связь. Преобладает оценочная деятельность учителя.  Критерии оценки не называются или имеют общий характер.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б) Организация контроля  обеспечивает обратную связь. Оценивание осуществляется на </w:t>
      </w:r>
      <w:proofErr w:type="spellStart"/>
      <w:r w:rsidRPr="00CB6A6F">
        <w:rPr>
          <w:sz w:val="21"/>
          <w:szCs w:val="21"/>
        </w:rPr>
        <w:t>критериальной</w:t>
      </w:r>
      <w:proofErr w:type="spellEnd"/>
      <w:r w:rsidRPr="00CB6A6F">
        <w:rPr>
          <w:sz w:val="21"/>
          <w:szCs w:val="21"/>
        </w:rPr>
        <w:t xml:space="preserve"> основе,  но учащиеся не включены в ситуации самоконтроля и самооценки. 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в) Организация контроля и рефлексии рациональна.  </w:t>
      </w:r>
      <w:proofErr w:type="spellStart"/>
      <w:r w:rsidRPr="00CB6A6F">
        <w:rPr>
          <w:sz w:val="21"/>
          <w:szCs w:val="21"/>
        </w:rPr>
        <w:t>Критериальный</w:t>
      </w:r>
      <w:proofErr w:type="spellEnd"/>
      <w:r w:rsidRPr="00CB6A6F">
        <w:rPr>
          <w:sz w:val="21"/>
          <w:szCs w:val="21"/>
        </w:rPr>
        <w:t xml:space="preserve"> подход к оценке деятельности. Учащиеся включаются в ситуации самоконтроля, взаимоконтроля и </w:t>
      </w:r>
      <w:proofErr w:type="spellStart"/>
      <w:r w:rsidRPr="00CB6A6F">
        <w:rPr>
          <w:sz w:val="21"/>
          <w:szCs w:val="21"/>
        </w:rPr>
        <w:t>самооценивания</w:t>
      </w:r>
      <w:proofErr w:type="spellEnd"/>
      <w:r w:rsidRPr="00CB6A6F">
        <w:rPr>
          <w:sz w:val="21"/>
          <w:szCs w:val="21"/>
        </w:rPr>
        <w:t>.</w:t>
      </w:r>
    </w:p>
    <w:p w:rsidR="002E71DB" w:rsidRPr="00CB6A6F" w:rsidRDefault="002E71DB" w:rsidP="002E71DB">
      <w:pPr>
        <w:pStyle w:val="a3"/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7. Результаты проведенного урока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а) Не выполнена соответствующая поставленная цель. Продвижение учащихся в формировании УУД  и знаний  прослеживается очень слабо.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б) Соответствует поставленным целям в отношении знаний, умений, навыков. УУД прослеживаются хуже.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в) Соответствует поставленным целям и </w:t>
      </w:r>
      <w:proofErr w:type="spellStart"/>
      <w:r w:rsidRPr="00CB6A6F">
        <w:rPr>
          <w:sz w:val="21"/>
          <w:szCs w:val="21"/>
        </w:rPr>
        <w:t>дигностичен</w:t>
      </w:r>
      <w:proofErr w:type="spellEnd"/>
      <w:r w:rsidRPr="00CB6A6F">
        <w:rPr>
          <w:sz w:val="21"/>
          <w:szCs w:val="21"/>
        </w:rPr>
        <w:t xml:space="preserve"> в аспекте ЗУН и УУД.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 Высокий обучающий,  воспитывающий и развивающий эффект. </w:t>
      </w:r>
    </w:p>
    <w:p w:rsidR="002E71DB" w:rsidRPr="00CB6A6F" w:rsidRDefault="002E71DB" w:rsidP="002E71DB">
      <w:pPr>
        <w:pStyle w:val="a3"/>
        <w:ind w:left="5040"/>
        <w:jc w:val="both"/>
        <w:rPr>
          <w:b/>
          <w:bCs/>
          <w:sz w:val="21"/>
          <w:szCs w:val="21"/>
        </w:rPr>
      </w:pPr>
    </w:p>
    <w:p w:rsidR="002E71DB" w:rsidRPr="00CB6A6F" w:rsidRDefault="002E71DB" w:rsidP="002E71DB">
      <w:pPr>
        <w:pStyle w:val="a3"/>
        <w:jc w:val="both"/>
        <w:rPr>
          <w:b/>
          <w:bCs/>
          <w:sz w:val="21"/>
          <w:szCs w:val="21"/>
        </w:rPr>
      </w:pPr>
      <w:r w:rsidRPr="00CB6A6F">
        <w:rPr>
          <w:b/>
          <w:bCs/>
          <w:sz w:val="21"/>
          <w:szCs w:val="21"/>
        </w:rPr>
        <w:t>Количественные показатели оценки урока: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а) – 1 балл; б) – 2 балла; в) – 3 балла; 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 xml:space="preserve">Возможно оценивание в промежуточных баллах при  затруднении выбора показателя. 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1,5 балла – если характеристика показателя приближается к варианту б);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  <w:r w:rsidRPr="00CB6A6F">
        <w:rPr>
          <w:sz w:val="21"/>
          <w:szCs w:val="21"/>
        </w:rPr>
        <w:t>2,5 балла – если характеристика показателя приближается к варианту в);</w:t>
      </w:r>
    </w:p>
    <w:p w:rsidR="002E71DB" w:rsidRPr="00CB6A6F" w:rsidRDefault="002E71DB" w:rsidP="002E71DB">
      <w:pPr>
        <w:pStyle w:val="a3"/>
        <w:jc w:val="both"/>
        <w:rPr>
          <w:sz w:val="21"/>
          <w:szCs w:val="21"/>
        </w:rPr>
      </w:pPr>
    </w:p>
    <w:p w:rsidR="002E71DB" w:rsidRPr="00CB6A6F" w:rsidRDefault="002E71DB" w:rsidP="002E71DB">
      <w:pPr>
        <w:jc w:val="both"/>
        <w:rPr>
          <w:sz w:val="21"/>
          <w:szCs w:val="21"/>
        </w:rPr>
      </w:pPr>
      <w:r w:rsidRPr="00CB6A6F">
        <w:rPr>
          <w:sz w:val="21"/>
          <w:szCs w:val="21"/>
        </w:rPr>
        <w:t>Максимальный балл – 21.</w:t>
      </w:r>
    </w:p>
    <w:p w:rsidR="002E71DB" w:rsidRPr="00CB6A6F" w:rsidRDefault="002E71DB" w:rsidP="002E71DB">
      <w:pPr>
        <w:jc w:val="both"/>
        <w:rPr>
          <w:sz w:val="21"/>
          <w:szCs w:val="21"/>
        </w:rPr>
      </w:pPr>
    </w:p>
    <w:p w:rsidR="00A00AF4" w:rsidRDefault="00A00AF4"/>
    <w:sectPr w:rsidR="00A00AF4" w:rsidSect="00CB6A6F">
      <w:pgSz w:w="11906" w:h="16838"/>
      <w:pgMar w:top="360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1DB"/>
    <w:rsid w:val="002E71DB"/>
    <w:rsid w:val="003378BA"/>
    <w:rsid w:val="00A00AF4"/>
    <w:rsid w:val="00D3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71DB"/>
    <w:rPr>
      <w:sz w:val="28"/>
    </w:rPr>
  </w:style>
  <w:style w:type="character" w:customStyle="1" w:styleId="a4">
    <w:name w:val="Основной текст Знак"/>
    <w:basedOn w:val="a0"/>
    <w:link w:val="a3"/>
    <w:rsid w:val="002E71D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3058</Characters>
  <Application>Microsoft Office Word</Application>
  <DocSecurity>0</DocSecurity>
  <Lines>25</Lines>
  <Paragraphs>7</Paragraphs>
  <ScaleCrop>false</ScaleCrop>
  <Company>slider999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Судская школа 1</cp:lastModifiedBy>
  <cp:revision>2</cp:revision>
  <dcterms:created xsi:type="dcterms:W3CDTF">2014-02-20T14:58:00Z</dcterms:created>
  <dcterms:modified xsi:type="dcterms:W3CDTF">2018-02-23T13:41:00Z</dcterms:modified>
</cp:coreProperties>
</file>